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E252AB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5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</w:t>
      </w:r>
      <w:r w:rsidR="00E252A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области на 2016</w:t>
      </w: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252AB">
        <w:rPr>
          <w:rFonts w:ascii="Times New Roman" w:hAnsi="Times New Roman" w:cs="Times New Roman"/>
          <w:b/>
          <w:i/>
          <w:sz w:val="24"/>
          <w:szCs w:val="24"/>
        </w:rPr>
        <w:t>в 2016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732D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>-та Мира до д.18а)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ул.Профсоюзная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д.9 до д.10а)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ул.Транспортная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д.5а</w:t>
      </w:r>
      <w:r>
        <w:rPr>
          <w:rFonts w:ascii="Times New Roman" w:hAnsi="Times New Roman" w:cs="Times New Roman"/>
          <w:sz w:val="24"/>
          <w:szCs w:val="24"/>
        </w:rPr>
        <w:t xml:space="preserve"> до д.5/1</w:t>
      </w:r>
      <w:r w:rsidR="001B732D"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пр-т Мира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1B732D">
        <w:rPr>
          <w:rFonts w:ascii="Times New Roman" w:hAnsi="Times New Roman" w:cs="Times New Roman"/>
          <w:sz w:val="24"/>
          <w:szCs w:val="24"/>
        </w:rPr>
        <w:t>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д.49,51 пр-т Мира)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вдоль д.14)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 xml:space="preserve">вдоль д.2 по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д.32 ул.Комсомольская)</w:t>
      </w:r>
    </w:p>
    <w:p w:rsidR="00F6675E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ТЦ «Экватор» до ТЦ «Весна»)</w:t>
      </w:r>
    </w:p>
    <w:p w:rsidR="00F6675E" w:rsidRPr="00977DA2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ул.Рабочая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проспекта) </w:t>
      </w: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Адресный перечень дворовых территорий, подлежащих </w:t>
      </w:r>
      <w:r w:rsidR="00BE724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ремонту</w:t>
      </w:r>
      <w:r w:rsidR="00E252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2016</w:t>
      </w: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52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7DA2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д.25</w:t>
      </w:r>
    </w:p>
    <w:p w:rsidR="00E252AB" w:rsidRP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19,д.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д.11,13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ул.Победы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Гагарина, д.5,7,9</w:t>
      </w: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B1080B" w:rsidRDefault="00E252AB" w:rsidP="00B1080B">
      <w:pPr>
        <w:rPr>
          <w:rFonts w:ascii="Times New Roman" w:hAnsi="Times New Roman" w:cs="Times New Roman"/>
          <w:sz w:val="24"/>
          <w:szCs w:val="24"/>
        </w:rPr>
      </w:pPr>
    </w:p>
    <w:p w:rsidR="00E252AB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Южная, 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д.15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д.19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д.5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д.9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д.7,11,13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д.23</w:t>
      </w:r>
    </w:p>
    <w:p w:rsid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д.17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252AB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 w:rsidRPr="00E252AB">
        <w:rPr>
          <w:rFonts w:ascii="Times New Roman" w:hAnsi="Times New Roman" w:cs="Times New Roman"/>
          <w:sz w:val="24"/>
          <w:szCs w:val="24"/>
        </w:rPr>
        <w:t>, д.25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шоссе, д.23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 корп1</w:t>
      </w:r>
    </w:p>
    <w:p w:rsidR="00E252AB" w:rsidRPr="00977DA2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sectPr w:rsidR="00E252AB" w:rsidRPr="00977DA2" w:rsidSect="00E252A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66A5"/>
    <w:multiLevelType w:val="hybridMultilevel"/>
    <w:tmpl w:val="D44883E4"/>
    <w:lvl w:ilvl="0" w:tplc="C524B268">
      <w:start w:val="1"/>
      <w:numFmt w:val="decimal"/>
      <w:lvlText w:val="%1."/>
      <w:lvlJc w:val="left"/>
      <w:pPr>
        <w:ind w:left="7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747D80"/>
    <w:multiLevelType w:val="hybridMultilevel"/>
    <w:tmpl w:val="A05096BA"/>
    <w:lvl w:ilvl="0" w:tplc="874263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1B732D"/>
    <w:rsid w:val="00203251"/>
    <w:rsid w:val="0022369A"/>
    <w:rsid w:val="002369E6"/>
    <w:rsid w:val="006555FE"/>
    <w:rsid w:val="007D7FDD"/>
    <w:rsid w:val="008B7C3F"/>
    <w:rsid w:val="00977DA2"/>
    <w:rsid w:val="00A61C81"/>
    <w:rsid w:val="00B1080B"/>
    <w:rsid w:val="00BE7240"/>
    <w:rsid w:val="00D505EB"/>
    <w:rsid w:val="00E01C1A"/>
    <w:rsid w:val="00E252AB"/>
    <w:rsid w:val="00F6675E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B66FE-EE00-4F39-98AA-7A992C9C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2016-07-13T11:05:00Z</cp:lastPrinted>
  <dcterms:created xsi:type="dcterms:W3CDTF">2016-09-26T14:42:00Z</dcterms:created>
  <dcterms:modified xsi:type="dcterms:W3CDTF">2016-09-26T14:42:00Z</dcterms:modified>
</cp:coreProperties>
</file>